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186"/>
        <w:gridCol w:w="1190"/>
        <w:gridCol w:w="1891"/>
        <w:gridCol w:w="1370"/>
        <w:gridCol w:w="1559"/>
        <w:gridCol w:w="1683"/>
      </w:tblGrid>
      <w:tr w:rsidR="00045774" w:rsidRPr="00BB3259" w:rsidTr="00045774">
        <w:tc>
          <w:tcPr>
            <w:tcW w:w="1186" w:type="dxa"/>
          </w:tcPr>
          <w:p w:rsidR="00045774" w:rsidRPr="00BB3259" w:rsidRDefault="00045774" w:rsidP="00014E2A">
            <w:pPr>
              <w:pStyle w:val="Listeafsnit"/>
              <w:ind w:left="0"/>
              <w:rPr>
                <w:b/>
              </w:rPr>
            </w:pPr>
            <w:r w:rsidRPr="00BB3259">
              <w:rPr>
                <w:b/>
              </w:rPr>
              <w:t>Navn på Udstyr</w:t>
            </w:r>
          </w:p>
        </w:tc>
        <w:tc>
          <w:tcPr>
            <w:tcW w:w="1190" w:type="dxa"/>
          </w:tcPr>
          <w:p w:rsidR="00045774" w:rsidRPr="00BB3259" w:rsidRDefault="00045774" w:rsidP="00014E2A">
            <w:pPr>
              <w:pStyle w:val="Listeafsnit"/>
              <w:ind w:left="0"/>
              <w:rPr>
                <w:b/>
              </w:rPr>
            </w:pPr>
            <w:r w:rsidRPr="00BB3259">
              <w:rPr>
                <w:b/>
              </w:rPr>
              <w:t>Dato for gennem-gang</w:t>
            </w:r>
          </w:p>
        </w:tc>
        <w:tc>
          <w:tcPr>
            <w:tcW w:w="1891" w:type="dxa"/>
          </w:tcPr>
          <w:p w:rsidR="00045774" w:rsidRPr="00BB3259" w:rsidRDefault="00045774" w:rsidP="00014E2A">
            <w:pPr>
              <w:pStyle w:val="Listeafsnit"/>
              <w:ind w:left="0"/>
              <w:rPr>
                <w:b/>
              </w:rPr>
            </w:pPr>
            <w:r w:rsidRPr="00BB3259">
              <w:rPr>
                <w:b/>
              </w:rPr>
              <w:t>Udførte ændringer / udskiftninger / justeringer</w:t>
            </w:r>
          </w:p>
        </w:tc>
        <w:tc>
          <w:tcPr>
            <w:tcW w:w="1370" w:type="dxa"/>
          </w:tcPr>
          <w:p w:rsidR="00045774" w:rsidRPr="00BB3259" w:rsidRDefault="00045774" w:rsidP="00014E2A">
            <w:pPr>
              <w:pStyle w:val="Listeafsnit"/>
              <w:ind w:left="0"/>
              <w:rPr>
                <w:b/>
              </w:rPr>
            </w:pPr>
            <w:r w:rsidRPr="00BB3259">
              <w:rPr>
                <w:b/>
              </w:rPr>
              <w:t xml:space="preserve">Navn på person som udfører gennem-gang </w:t>
            </w:r>
          </w:p>
        </w:tc>
        <w:tc>
          <w:tcPr>
            <w:tcW w:w="1559" w:type="dxa"/>
          </w:tcPr>
          <w:p w:rsidR="00045774" w:rsidRPr="00BB3259" w:rsidRDefault="00045774" w:rsidP="00014E2A">
            <w:pPr>
              <w:pStyle w:val="Listeafsnit"/>
              <w:ind w:left="0"/>
              <w:rPr>
                <w:b/>
              </w:rPr>
            </w:pPr>
            <w:r w:rsidRPr="00BB3259">
              <w:rPr>
                <w:b/>
              </w:rPr>
              <w:t>Øvrige</w:t>
            </w:r>
          </w:p>
          <w:p w:rsidR="00045774" w:rsidRPr="00BB3259" w:rsidRDefault="00045774" w:rsidP="00014E2A">
            <w:pPr>
              <w:pStyle w:val="Listeafsnit"/>
              <w:ind w:left="0"/>
              <w:rPr>
                <w:b/>
              </w:rPr>
            </w:pPr>
            <w:proofErr w:type="spellStart"/>
            <w:r w:rsidRPr="00BB3259">
              <w:rPr>
                <w:b/>
              </w:rPr>
              <w:t>bemærk-ninger</w:t>
            </w:r>
            <w:proofErr w:type="spellEnd"/>
          </w:p>
        </w:tc>
        <w:tc>
          <w:tcPr>
            <w:tcW w:w="1683" w:type="dxa"/>
          </w:tcPr>
          <w:p w:rsidR="00045774" w:rsidRPr="00BB3259" w:rsidRDefault="00BB3259" w:rsidP="00014E2A">
            <w:pPr>
              <w:pStyle w:val="Listeafsnit"/>
              <w:ind w:left="0"/>
              <w:rPr>
                <w:b/>
              </w:rPr>
            </w:pPr>
            <w:r w:rsidRPr="00BB3259">
              <w:rPr>
                <w:b/>
              </w:rPr>
              <w:t>Anbefaling</w:t>
            </w:r>
            <w:r>
              <w:rPr>
                <w:b/>
              </w:rPr>
              <w:t>er</w:t>
            </w:r>
            <w:r w:rsidRPr="00BB3259">
              <w:rPr>
                <w:b/>
              </w:rPr>
              <w:t xml:space="preserve"> fra producenten vedr. sikkerheds-gennemgang</w:t>
            </w: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BB3259" w:rsidP="00014E2A">
            <w:pPr>
              <w:pStyle w:val="Listeafsnit"/>
              <w:ind w:left="0"/>
            </w:pPr>
            <w:r w:rsidRPr="00BB3259">
              <w:rPr>
                <w:b/>
              </w:rPr>
              <w:lastRenderedPageBreak/>
              <w:t>Navn på Udstyr</w:t>
            </w: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BB3259" w:rsidP="00014E2A">
            <w:pPr>
              <w:pStyle w:val="Listeafsnit"/>
              <w:ind w:left="0"/>
            </w:pPr>
            <w:r w:rsidRPr="00BB3259">
              <w:rPr>
                <w:b/>
              </w:rPr>
              <w:t>Dato for gennem-gang</w:t>
            </w:r>
          </w:p>
        </w:tc>
        <w:tc>
          <w:tcPr>
            <w:tcW w:w="1891" w:type="dxa"/>
          </w:tcPr>
          <w:p w:rsidR="00045774" w:rsidRDefault="00BB3259" w:rsidP="00014E2A">
            <w:pPr>
              <w:pStyle w:val="Listeafsnit"/>
              <w:ind w:left="0"/>
            </w:pPr>
            <w:r w:rsidRPr="00BB3259">
              <w:rPr>
                <w:b/>
              </w:rPr>
              <w:t>Udførte ændringer / udskiftninger / justeringer</w:t>
            </w:r>
          </w:p>
        </w:tc>
        <w:tc>
          <w:tcPr>
            <w:tcW w:w="1370" w:type="dxa"/>
          </w:tcPr>
          <w:p w:rsidR="00045774" w:rsidRDefault="00BB3259" w:rsidP="00014E2A">
            <w:pPr>
              <w:pStyle w:val="Listeafsnit"/>
              <w:ind w:left="0"/>
            </w:pPr>
            <w:r w:rsidRPr="00BB3259">
              <w:rPr>
                <w:b/>
              </w:rPr>
              <w:t>Navn på person som udfører gennem-gang</w:t>
            </w:r>
          </w:p>
        </w:tc>
        <w:tc>
          <w:tcPr>
            <w:tcW w:w="1559" w:type="dxa"/>
          </w:tcPr>
          <w:p w:rsidR="00BB3259" w:rsidRPr="00BB3259" w:rsidRDefault="00BB3259" w:rsidP="00BB3259">
            <w:pPr>
              <w:pStyle w:val="Listeafsnit"/>
              <w:ind w:left="0"/>
              <w:rPr>
                <w:b/>
              </w:rPr>
            </w:pPr>
            <w:r w:rsidRPr="00BB3259">
              <w:rPr>
                <w:b/>
              </w:rPr>
              <w:t>Øvrige</w:t>
            </w:r>
          </w:p>
          <w:p w:rsidR="00045774" w:rsidRDefault="00BB3259" w:rsidP="00BB3259">
            <w:pPr>
              <w:pStyle w:val="Listeafsnit"/>
              <w:ind w:left="0"/>
            </w:pPr>
            <w:proofErr w:type="spellStart"/>
            <w:r w:rsidRPr="00BB3259">
              <w:rPr>
                <w:b/>
              </w:rPr>
              <w:t>bemærk-ninger</w:t>
            </w:r>
            <w:proofErr w:type="spellEnd"/>
          </w:p>
        </w:tc>
        <w:tc>
          <w:tcPr>
            <w:tcW w:w="1683" w:type="dxa"/>
          </w:tcPr>
          <w:p w:rsidR="00045774" w:rsidRDefault="00BB3259" w:rsidP="00014E2A">
            <w:pPr>
              <w:pStyle w:val="Listeafsnit"/>
              <w:ind w:left="0"/>
            </w:pPr>
            <w:r w:rsidRPr="00BB3259">
              <w:rPr>
                <w:b/>
              </w:rPr>
              <w:t>Anbefaling</w:t>
            </w:r>
            <w:r>
              <w:rPr>
                <w:b/>
              </w:rPr>
              <w:t>er</w:t>
            </w:r>
            <w:r w:rsidRPr="00BB3259">
              <w:rPr>
                <w:b/>
              </w:rPr>
              <w:t xml:space="preserve"> fra producenten vedr. sikkerheds-gennemgang</w:t>
            </w: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  <w:tr w:rsidR="00045774" w:rsidTr="00045774">
        <w:tc>
          <w:tcPr>
            <w:tcW w:w="1186" w:type="dxa"/>
          </w:tcPr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19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891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370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559" w:type="dxa"/>
          </w:tcPr>
          <w:p w:rsidR="00045774" w:rsidRDefault="00045774" w:rsidP="00014E2A">
            <w:pPr>
              <w:pStyle w:val="Listeafsnit"/>
              <w:ind w:left="0"/>
            </w:pPr>
          </w:p>
        </w:tc>
        <w:tc>
          <w:tcPr>
            <w:tcW w:w="1683" w:type="dxa"/>
          </w:tcPr>
          <w:p w:rsidR="00045774" w:rsidRDefault="00045774" w:rsidP="00014E2A">
            <w:pPr>
              <w:pStyle w:val="Listeafsnit"/>
              <w:ind w:left="0"/>
            </w:pPr>
          </w:p>
        </w:tc>
      </w:tr>
    </w:tbl>
    <w:p w:rsidR="00AD344E" w:rsidRDefault="00586724" w:rsidP="00014E2A">
      <w:pPr>
        <w:pStyle w:val="Listeafsnit"/>
        <w:spacing w:after="0"/>
        <w:ind w:left="0"/>
      </w:pPr>
    </w:p>
    <w:p w:rsidR="00BB3259" w:rsidRDefault="00BB3259" w:rsidP="00014E2A">
      <w:pPr>
        <w:pStyle w:val="Listeafsnit"/>
        <w:spacing w:after="0"/>
        <w:ind w:left="0"/>
      </w:pPr>
    </w:p>
    <w:p w:rsidR="00BB3259" w:rsidRDefault="00BB3259" w:rsidP="00014E2A">
      <w:pPr>
        <w:pStyle w:val="Listeafsnit"/>
        <w:spacing w:after="0"/>
        <w:ind w:left="0"/>
      </w:pPr>
      <w:r w:rsidRPr="00E9015B">
        <w:rPr>
          <w:b/>
        </w:rPr>
        <w:t>Navn på udstyr</w:t>
      </w:r>
      <w:r>
        <w:t>: Her skrives f.eks. "</w:t>
      </w:r>
      <w:proofErr w:type="spellStart"/>
      <w:r>
        <w:t>Stepmaksine</w:t>
      </w:r>
      <w:proofErr w:type="spellEnd"/>
      <w:r>
        <w:t>", "Gangbånd" m.v.</w:t>
      </w:r>
    </w:p>
    <w:p w:rsidR="00BB3259" w:rsidRDefault="00BB3259" w:rsidP="00014E2A">
      <w:pPr>
        <w:pStyle w:val="Listeafsnit"/>
        <w:spacing w:after="0"/>
        <w:ind w:left="0"/>
      </w:pPr>
    </w:p>
    <w:p w:rsidR="00BB3259" w:rsidRDefault="00BB3259" w:rsidP="00014E2A">
      <w:pPr>
        <w:pStyle w:val="Listeafsnit"/>
        <w:spacing w:after="0"/>
        <w:ind w:left="0"/>
      </w:pPr>
      <w:r w:rsidRPr="00E9015B">
        <w:rPr>
          <w:b/>
        </w:rPr>
        <w:t>Dato for gennemgang</w:t>
      </w:r>
      <w:r>
        <w:t>: Her skrives den aktuelle dato for sikkerhedsgennemgangen</w:t>
      </w:r>
    </w:p>
    <w:p w:rsidR="00BB3259" w:rsidRDefault="00BB3259" w:rsidP="00014E2A">
      <w:pPr>
        <w:pStyle w:val="Listeafsnit"/>
        <w:spacing w:after="0"/>
        <w:ind w:left="0"/>
      </w:pPr>
    </w:p>
    <w:p w:rsidR="00BB3259" w:rsidRDefault="00BB3259" w:rsidP="00014E2A">
      <w:pPr>
        <w:pStyle w:val="Listeafsnit"/>
        <w:spacing w:after="0"/>
        <w:ind w:left="0"/>
      </w:pPr>
      <w:r w:rsidRPr="00E9015B">
        <w:rPr>
          <w:b/>
        </w:rPr>
        <w:t>Udførte ændringer / udskiftninger / justeringe</w:t>
      </w:r>
      <w:r>
        <w:t>r: Her skrives, hvad der ved gennemgangen evt. er udskiftet / repareret</w:t>
      </w:r>
    </w:p>
    <w:p w:rsidR="00BB3259" w:rsidRDefault="00BB3259" w:rsidP="00014E2A">
      <w:pPr>
        <w:pStyle w:val="Listeafsnit"/>
        <w:spacing w:after="0"/>
        <w:ind w:left="0"/>
      </w:pPr>
    </w:p>
    <w:p w:rsidR="00BB3259" w:rsidRDefault="00BB3259" w:rsidP="00014E2A">
      <w:pPr>
        <w:pStyle w:val="Listeafsnit"/>
        <w:spacing w:after="0"/>
        <w:ind w:left="0"/>
      </w:pPr>
      <w:r w:rsidRPr="00E9015B">
        <w:rPr>
          <w:b/>
        </w:rPr>
        <w:t>Øvrige bemærkninger</w:t>
      </w:r>
      <w:r>
        <w:t>: Her skrives eventuelle tillægsbemærkninger</w:t>
      </w:r>
    </w:p>
    <w:p w:rsidR="00BB3259" w:rsidRDefault="00BB3259" w:rsidP="00014E2A">
      <w:pPr>
        <w:pStyle w:val="Listeafsnit"/>
        <w:spacing w:after="0"/>
        <w:ind w:left="0"/>
      </w:pPr>
    </w:p>
    <w:p w:rsidR="00BB3259" w:rsidRDefault="00BB3259" w:rsidP="00014E2A">
      <w:pPr>
        <w:pStyle w:val="Listeafsnit"/>
        <w:spacing w:after="0"/>
        <w:ind w:left="0"/>
      </w:pPr>
      <w:r w:rsidRPr="00E9015B">
        <w:rPr>
          <w:b/>
        </w:rPr>
        <w:t>Anbefalinger fra producenten</w:t>
      </w:r>
      <w:r>
        <w:t>: Her skrives, hvis der i manualen fra producenten er beskrev</w:t>
      </w:r>
      <w:r w:rsidR="009E5D20">
        <w:t xml:space="preserve">et en anbefaling vedr. sikkerhedsgennemgang. </w:t>
      </w:r>
    </w:p>
    <w:p w:rsidR="009E5D20" w:rsidRDefault="009E5D20" w:rsidP="00014E2A">
      <w:pPr>
        <w:pStyle w:val="Listeafsnit"/>
        <w:spacing w:after="0"/>
        <w:ind w:left="0"/>
      </w:pPr>
      <w:r>
        <w:t>Det anbefales, at der laves sikkerhedsgennemgang på alt træningsudstyr min. 1 gang om året</w:t>
      </w:r>
    </w:p>
    <w:p w:rsidR="009E5D20" w:rsidRDefault="009E5D20" w:rsidP="00014E2A">
      <w:pPr>
        <w:pStyle w:val="Listeafsnit"/>
        <w:spacing w:after="0"/>
        <w:ind w:left="0"/>
      </w:pPr>
    </w:p>
    <w:p w:rsidR="009E5D20" w:rsidRPr="009E5D20" w:rsidRDefault="009E5D20" w:rsidP="00014E2A">
      <w:pPr>
        <w:pStyle w:val="Listeafsnit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Udfærdiget af praksiskonsulenterne for fysioterapi 2016. </w:t>
      </w:r>
    </w:p>
    <w:p w:rsidR="00BB3259" w:rsidRDefault="009E5D20" w:rsidP="00014E2A">
      <w:pPr>
        <w:pStyle w:val="Listeafsnit"/>
        <w:spacing w:after="0"/>
        <w:ind w:left="0"/>
      </w:pPr>
      <w:r>
        <w:t xml:space="preserve"> </w:t>
      </w:r>
      <w:bookmarkStart w:id="0" w:name="_GoBack"/>
      <w:bookmarkEnd w:id="0"/>
    </w:p>
    <w:sectPr w:rsidR="00BB325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24" w:rsidRDefault="00586724" w:rsidP="00BB3259">
      <w:pPr>
        <w:spacing w:after="0"/>
      </w:pPr>
      <w:r>
        <w:separator/>
      </w:r>
    </w:p>
  </w:endnote>
  <w:endnote w:type="continuationSeparator" w:id="0">
    <w:p w:rsidR="00586724" w:rsidRDefault="00586724" w:rsidP="00BB32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24" w:rsidRDefault="00586724" w:rsidP="00BB3259">
      <w:pPr>
        <w:spacing w:after="0"/>
      </w:pPr>
      <w:r>
        <w:separator/>
      </w:r>
    </w:p>
  </w:footnote>
  <w:footnote w:type="continuationSeparator" w:id="0">
    <w:p w:rsidR="00586724" w:rsidRDefault="00586724" w:rsidP="00BB32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9" w:rsidRDefault="00BB3259">
    <w:pPr>
      <w:pStyle w:val="Sidehoved"/>
    </w:pPr>
  </w:p>
  <w:p w:rsidR="00BB3259" w:rsidRDefault="00BB3259">
    <w:pPr>
      <w:pStyle w:val="Sidehoved"/>
    </w:pPr>
  </w:p>
  <w:p w:rsidR="00BB3259" w:rsidRDefault="00BB3259">
    <w:pPr>
      <w:pStyle w:val="Sidehoved"/>
    </w:pPr>
  </w:p>
  <w:p w:rsidR="00BB3259" w:rsidRDefault="00BB3259">
    <w:pPr>
      <w:pStyle w:val="Sidehoved"/>
    </w:pPr>
  </w:p>
  <w:p w:rsidR="00BB3259" w:rsidRDefault="00BB3259">
    <w:pPr>
      <w:pStyle w:val="Sidehoved"/>
    </w:pPr>
  </w:p>
  <w:p w:rsidR="00BB3259" w:rsidRDefault="00BB3259">
    <w:pPr>
      <w:pStyle w:val="Sidehoved"/>
    </w:pPr>
  </w:p>
  <w:p w:rsidR="00BB3259" w:rsidRDefault="00BB3259" w:rsidP="00BB3259">
    <w:pPr>
      <w:pStyle w:val="Sidehoved"/>
      <w:jc w:val="center"/>
      <w:rPr>
        <w:b/>
        <w:sz w:val="22"/>
      </w:rPr>
    </w:pPr>
    <w:r w:rsidRPr="00BB3259">
      <w:rPr>
        <w:b/>
        <w:sz w:val="22"/>
      </w:rPr>
      <w:t>Skema til sikkerhed</w:t>
    </w:r>
    <w:r>
      <w:rPr>
        <w:b/>
        <w:sz w:val="22"/>
      </w:rPr>
      <w:t>s</w:t>
    </w:r>
    <w:r w:rsidRPr="00BB3259">
      <w:rPr>
        <w:b/>
        <w:sz w:val="22"/>
      </w:rPr>
      <w:t xml:space="preserve">gennemgang af træningsudstyr m.v. </w:t>
    </w:r>
  </w:p>
  <w:p w:rsidR="00BB3259" w:rsidRPr="00BB3259" w:rsidRDefault="00BB3259" w:rsidP="00BB3259">
    <w:pPr>
      <w:pStyle w:val="Sidehoved"/>
      <w:jc w:val="center"/>
      <w:rPr>
        <w:b/>
        <w:sz w:val="22"/>
      </w:rPr>
    </w:pPr>
    <w:r w:rsidRPr="00BB3259">
      <w:rPr>
        <w:b/>
        <w:sz w:val="22"/>
      </w:rPr>
      <w:t>på klinkker for fysioterapi</w:t>
    </w:r>
  </w:p>
  <w:p w:rsidR="00BB3259" w:rsidRDefault="00BB3259">
    <w:pPr>
      <w:pStyle w:val="Sidehoved"/>
    </w:pPr>
  </w:p>
  <w:p w:rsidR="00BB3259" w:rsidRDefault="00BB3259">
    <w:pPr>
      <w:pStyle w:val="Sidehoved"/>
    </w:pPr>
  </w:p>
  <w:p w:rsidR="00BB3259" w:rsidRDefault="00BB3259">
    <w:pPr>
      <w:pStyle w:val="Sidehoved"/>
    </w:pPr>
  </w:p>
  <w:p w:rsidR="00BB3259" w:rsidRDefault="00BB325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C2"/>
    <w:rsid w:val="00014E2A"/>
    <w:rsid w:val="000234C0"/>
    <w:rsid w:val="000278B1"/>
    <w:rsid w:val="00045774"/>
    <w:rsid w:val="000619DE"/>
    <w:rsid w:val="001A12BB"/>
    <w:rsid w:val="0023310E"/>
    <w:rsid w:val="00586724"/>
    <w:rsid w:val="0059123D"/>
    <w:rsid w:val="005A711A"/>
    <w:rsid w:val="007102CE"/>
    <w:rsid w:val="007B4243"/>
    <w:rsid w:val="00846429"/>
    <w:rsid w:val="0097462C"/>
    <w:rsid w:val="009B4CE7"/>
    <w:rsid w:val="009C07C2"/>
    <w:rsid w:val="009E5D20"/>
    <w:rsid w:val="00AC6955"/>
    <w:rsid w:val="00B340C4"/>
    <w:rsid w:val="00BB3259"/>
    <w:rsid w:val="00BE65B1"/>
    <w:rsid w:val="00C1070F"/>
    <w:rsid w:val="00C76654"/>
    <w:rsid w:val="00CE70D3"/>
    <w:rsid w:val="00DE1861"/>
    <w:rsid w:val="00E57F8A"/>
    <w:rsid w:val="00E9015B"/>
    <w:rsid w:val="00E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9C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B3259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BB3259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BB3259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BB325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9C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B3259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BB3259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BB3259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BB325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Qvist</dc:creator>
  <cp:keywords/>
  <dc:description/>
  <cp:lastModifiedBy>Jette Christiansen</cp:lastModifiedBy>
  <cp:revision>2</cp:revision>
  <dcterms:created xsi:type="dcterms:W3CDTF">2016-04-18T11:19:00Z</dcterms:created>
  <dcterms:modified xsi:type="dcterms:W3CDTF">2016-04-18T11:19:00Z</dcterms:modified>
</cp:coreProperties>
</file>