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AE665" w14:textId="5DE0F72C" w:rsidR="00140C32" w:rsidRDefault="007B0F30">
      <w:pPr>
        <w:pStyle w:val="Overskrift1"/>
        <w:spacing w:before="79" w:line="279" w:lineRule="auto"/>
        <w:ind w:right="4521"/>
        <w:rPr>
          <w:b w:val="0"/>
          <w:bCs w:val="0"/>
          <w:lang w:val="da-DK"/>
        </w:rPr>
      </w:pPr>
      <w:r w:rsidRPr="00140C32">
        <w:rPr>
          <w:noProof/>
          <w:color w:val="003460"/>
          <w:lang w:val="da-DK" w:eastAsia="da-DK"/>
        </w:rPr>
        <w:drawing>
          <wp:anchor distT="0" distB="0" distL="114300" distR="114300" simplePos="0" relativeHeight="251658752" behindDoc="0" locked="0" layoutInCell="1" allowOverlap="1" wp14:anchorId="6194EA9E" wp14:editId="18F48765">
            <wp:simplePos x="0" y="0"/>
            <wp:positionH relativeFrom="margin">
              <wp:posOffset>5202555</wp:posOffset>
            </wp:positionH>
            <wp:positionV relativeFrom="margin">
              <wp:posOffset>-222885</wp:posOffset>
            </wp:positionV>
            <wp:extent cx="1836420" cy="108585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57C39" w14:textId="68C16232" w:rsidR="00140C32" w:rsidRDefault="00140C32">
      <w:pPr>
        <w:pStyle w:val="Overskrift1"/>
        <w:spacing w:before="79" w:line="279" w:lineRule="auto"/>
        <w:ind w:right="4521"/>
        <w:rPr>
          <w:b w:val="0"/>
          <w:bCs w:val="0"/>
          <w:lang w:val="da-DK"/>
        </w:rPr>
      </w:pPr>
    </w:p>
    <w:p w14:paraId="327B4DC8" w14:textId="30FE7F54" w:rsidR="006E1001" w:rsidRDefault="006E1001">
      <w:pPr>
        <w:pStyle w:val="Overskrift1"/>
        <w:spacing w:before="79" w:line="279" w:lineRule="auto"/>
        <w:ind w:right="4521"/>
        <w:rPr>
          <w:bCs w:val="0"/>
          <w:color w:val="003460"/>
          <w:lang w:val="da-DK"/>
        </w:rPr>
      </w:pPr>
      <w:r>
        <w:rPr>
          <w:bCs w:val="0"/>
          <w:color w:val="003460"/>
          <w:lang w:val="da-DK"/>
        </w:rPr>
        <w:t>Kvalitets- og efteruddannelsesudvalget</w:t>
      </w:r>
      <w:r w:rsidR="007D795C">
        <w:rPr>
          <w:bCs w:val="0"/>
          <w:color w:val="003460"/>
          <w:lang w:val="da-DK"/>
        </w:rPr>
        <w:t xml:space="preserve"> for almen praksis</w:t>
      </w:r>
    </w:p>
    <w:p w14:paraId="3F63B88A" w14:textId="77777777" w:rsidR="007D795C" w:rsidRDefault="007D795C" w:rsidP="006E1001">
      <w:pPr>
        <w:pStyle w:val="Overskrift1"/>
        <w:spacing w:before="79" w:line="279" w:lineRule="auto"/>
        <w:ind w:right="3338"/>
        <w:rPr>
          <w:b w:val="0"/>
          <w:bCs w:val="0"/>
          <w:color w:val="003460"/>
          <w:sz w:val="30"/>
          <w:szCs w:val="30"/>
          <w:lang w:val="da-DK"/>
        </w:rPr>
      </w:pPr>
    </w:p>
    <w:p w14:paraId="6FAB5987" w14:textId="77777777" w:rsidR="00EC317C" w:rsidRPr="006E1001" w:rsidRDefault="006E1001" w:rsidP="006E1001">
      <w:pPr>
        <w:pStyle w:val="Overskrift1"/>
        <w:spacing w:before="79" w:line="279" w:lineRule="auto"/>
        <w:ind w:right="3338"/>
        <w:rPr>
          <w:b w:val="0"/>
          <w:bCs w:val="0"/>
          <w:color w:val="003460"/>
          <w:sz w:val="30"/>
          <w:szCs w:val="30"/>
          <w:lang w:val="da-DK"/>
        </w:rPr>
      </w:pPr>
      <w:r w:rsidRPr="006E1001">
        <w:rPr>
          <w:b w:val="0"/>
          <w:bCs w:val="0"/>
          <w:color w:val="003460"/>
          <w:sz w:val="30"/>
          <w:szCs w:val="30"/>
          <w:lang w:val="da-DK"/>
        </w:rPr>
        <w:t>Ansøgningsskema til mindre projekter (op til 25.000 kr.)</w:t>
      </w:r>
    </w:p>
    <w:p w14:paraId="1B967041" w14:textId="77777777" w:rsidR="00EC317C" w:rsidRPr="008B1DA0" w:rsidRDefault="00EC317C">
      <w:pPr>
        <w:spacing w:before="3" w:line="240" w:lineRule="exact"/>
        <w:rPr>
          <w:sz w:val="24"/>
          <w:szCs w:val="24"/>
          <w:lang w:val="da-DK"/>
        </w:rPr>
      </w:pPr>
    </w:p>
    <w:p w14:paraId="755D29C7" w14:textId="77777777" w:rsidR="00EC317C" w:rsidRPr="008B1DA0" w:rsidRDefault="00EC317C">
      <w:pPr>
        <w:spacing w:line="200" w:lineRule="exact"/>
        <w:rPr>
          <w:sz w:val="20"/>
          <w:szCs w:val="20"/>
          <w:lang w:val="da-DK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156"/>
        <w:gridCol w:w="7049"/>
      </w:tblGrid>
      <w:tr w:rsidR="00273DB3" w:rsidRPr="007B0F30" w14:paraId="3B67F050" w14:textId="77777777" w:rsidTr="00273DB3">
        <w:trPr>
          <w:trHeight w:hRule="exact"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B207" w14:textId="3D255649" w:rsidR="00273DB3" w:rsidRDefault="007B0F30" w:rsidP="006E1001">
            <w:pPr>
              <w:pStyle w:val="TableParagraph"/>
              <w:spacing w:before="44" w:line="249" w:lineRule="auto"/>
              <w:ind w:left="179" w:right="246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Praksisnavn, n</w:t>
            </w:r>
            <w:r w:rsidR="006E1001"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avn, titel og e-mail</w:t>
            </w:r>
            <w:r w:rsidR="00273DB3"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 xml:space="preserve"> </w:t>
            </w:r>
            <w:r w:rsidR="006E1001"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på ansøger(e</w:t>
            </w:r>
            <w:r w:rsidR="00273DB3"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):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7E66" w14:textId="77777777" w:rsidR="00273DB3" w:rsidRPr="008B1DA0" w:rsidRDefault="00273DB3">
            <w:pPr>
              <w:rPr>
                <w:rFonts w:ascii="Mari Book" w:hAnsi="Mari Book"/>
                <w:lang w:val="da-DK"/>
              </w:rPr>
            </w:pPr>
          </w:p>
        </w:tc>
      </w:tr>
      <w:tr w:rsidR="00FC1F0F" w:rsidRPr="007B0F30" w14:paraId="1BC89CC0" w14:textId="77777777" w:rsidTr="00273DB3">
        <w:trPr>
          <w:trHeight w:hRule="exact"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FE10" w14:textId="77777777" w:rsidR="00FC1F0F" w:rsidRDefault="00FC1F0F" w:rsidP="00FC1F0F">
            <w:pPr>
              <w:pStyle w:val="TableParagraph"/>
              <w:spacing w:before="44" w:line="249" w:lineRule="auto"/>
              <w:ind w:left="179" w:right="246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Titel på projekt:</w:t>
            </w:r>
          </w:p>
          <w:p w14:paraId="12716CDA" w14:textId="77777777" w:rsidR="00FC1F0F" w:rsidRDefault="00FC1F0F" w:rsidP="00FC1F0F">
            <w:pPr>
              <w:pStyle w:val="TableParagraph"/>
              <w:spacing w:before="44" w:line="249" w:lineRule="auto"/>
              <w:ind w:left="179" w:right="246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2469B426" w14:textId="77777777" w:rsidR="00FC1F0F" w:rsidRDefault="00FC1F0F" w:rsidP="00FC1F0F">
            <w:pPr>
              <w:pStyle w:val="TableParagraph"/>
              <w:spacing w:before="44" w:line="249" w:lineRule="auto"/>
              <w:ind w:left="179" w:right="246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Start- og slutdato: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E30" w14:textId="77777777" w:rsidR="00FC1F0F" w:rsidRPr="008B1DA0" w:rsidRDefault="00FC1F0F" w:rsidP="00FC1F0F">
            <w:pPr>
              <w:rPr>
                <w:rFonts w:ascii="Mari Book" w:hAnsi="Mari Book"/>
                <w:lang w:val="da-DK"/>
              </w:rPr>
            </w:pPr>
          </w:p>
        </w:tc>
      </w:tr>
      <w:tr w:rsidR="006E1001" w:rsidRPr="006E1001" w14:paraId="156F5282" w14:textId="77777777" w:rsidTr="00273DB3">
        <w:trPr>
          <w:trHeight w:hRule="exact"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5E6" w14:textId="77777777" w:rsidR="006E1001" w:rsidRDefault="006E1001" w:rsidP="006E1001">
            <w:pPr>
              <w:pStyle w:val="TableParagraph"/>
              <w:spacing w:before="44" w:line="249" w:lineRule="auto"/>
              <w:ind w:left="179" w:right="246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Formål: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D293" w14:textId="77777777" w:rsidR="006E1001" w:rsidRPr="008B1DA0" w:rsidRDefault="006E1001">
            <w:pPr>
              <w:rPr>
                <w:rFonts w:ascii="Mari Book" w:hAnsi="Mari Book"/>
                <w:lang w:val="da-DK"/>
              </w:rPr>
            </w:pPr>
          </w:p>
        </w:tc>
      </w:tr>
      <w:tr w:rsidR="00EC317C" w:rsidRPr="006E1001" w14:paraId="55B617F3" w14:textId="77777777" w:rsidTr="00140C32">
        <w:trPr>
          <w:trHeight w:hRule="exact" w:val="283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780" w14:textId="77777777" w:rsidR="00EC317C" w:rsidRPr="008B1DA0" w:rsidRDefault="006E1001" w:rsidP="006E1001">
            <w:pPr>
              <w:pStyle w:val="TableParagraph"/>
              <w:spacing w:before="44" w:line="249" w:lineRule="auto"/>
              <w:ind w:left="179" w:right="246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P</w:t>
            </w:r>
            <w:r w:rsidR="00140C32"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roblemstilling: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E521" w14:textId="77777777" w:rsidR="00140C32" w:rsidRPr="008B1DA0" w:rsidRDefault="00140C32">
            <w:pPr>
              <w:rPr>
                <w:rFonts w:ascii="Mari Book" w:hAnsi="Mari Book"/>
                <w:lang w:val="da-DK"/>
              </w:rPr>
            </w:pPr>
          </w:p>
        </w:tc>
      </w:tr>
      <w:tr w:rsidR="00EC317C" w:rsidRPr="007B0F30" w14:paraId="48CBFAF6" w14:textId="77777777" w:rsidTr="00140C32">
        <w:trPr>
          <w:trHeight w:hRule="exact" w:val="283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B3F2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Kort tidsplan i faser:</w:t>
            </w:r>
          </w:p>
          <w:p w14:paraId="33212F9E" w14:textId="77777777" w:rsidR="00EC317C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(fx forberedelse, gennemførelse, evaluering</w:t>
            </w:r>
            <w:r w:rsidR="00FC1F0F"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, afrapportering</w:t>
            </w: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)</w:t>
            </w:r>
          </w:p>
          <w:p w14:paraId="1B2C9F09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19DDDF8F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6FD628C5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05E6F3C6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08229D1E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32F2457E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1360B217" w14:textId="77777777" w:rsidR="006E1001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  <w:p w14:paraId="7F9CE27C" w14:textId="77777777" w:rsidR="006E1001" w:rsidRPr="00140C32" w:rsidRDefault="006E1001" w:rsidP="006E1001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FD9" w14:textId="77777777" w:rsidR="00EC317C" w:rsidRPr="00140C32" w:rsidRDefault="00EC317C">
            <w:pPr>
              <w:rPr>
                <w:rFonts w:ascii="Mari Book" w:hAnsi="Mari Book"/>
                <w:lang w:val="da-DK"/>
              </w:rPr>
            </w:pPr>
          </w:p>
        </w:tc>
      </w:tr>
      <w:tr w:rsidR="00EC317C" w:rsidRPr="007B0F30" w14:paraId="7E7921DF" w14:textId="77777777" w:rsidTr="00140C32">
        <w:trPr>
          <w:trHeight w:hRule="exact" w:val="283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51E" w14:textId="77777777" w:rsidR="00EC317C" w:rsidRDefault="006E1001" w:rsidP="00140C32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Budget</w:t>
            </w:r>
            <w:r w:rsidR="00140C32" w:rsidRPr="00140C32"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:</w:t>
            </w:r>
          </w:p>
          <w:p w14:paraId="24D0935D" w14:textId="77777777" w:rsidR="006E1001" w:rsidRPr="00140C32" w:rsidRDefault="006E1001" w:rsidP="00140C32">
            <w:pPr>
              <w:pStyle w:val="TableParagraph"/>
              <w:spacing w:before="36"/>
              <w:ind w:left="179"/>
              <w:rPr>
                <w:rFonts w:ascii="Mari Book" w:eastAsia="Mari Book" w:hAnsi="Mari Book" w:cs="Mari Book"/>
                <w:sz w:val="20"/>
                <w:szCs w:val="20"/>
                <w:lang w:val="da-DK"/>
              </w:rPr>
            </w:pPr>
            <w:r>
              <w:rPr>
                <w:rFonts w:ascii="Mari Book" w:eastAsia="Mari Book" w:hAnsi="Mari Book" w:cs="Mari Book"/>
                <w:sz w:val="20"/>
                <w:szCs w:val="20"/>
                <w:lang w:val="da-DK"/>
              </w:rPr>
              <w:t>(primært frikøb af tid og evt. ekstern bistand)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2D1A" w14:textId="77777777" w:rsidR="00EC317C" w:rsidRPr="00140C32" w:rsidRDefault="00EC317C">
            <w:pPr>
              <w:rPr>
                <w:rFonts w:ascii="Mari Book" w:hAnsi="Mari Book"/>
                <w:lang w:val="da-DK"/>
              </w:rPr>
            </w:pPr>
          </w:p>
        </w:tc>
      </w:tr>
    </w:tbl>
    <w:p w14:paraId="081569B7" w14:textId="77777777" w:rsidR="00EC317C" w:rsidRDefault="00EC317C">
      <w:pPr>
        <w:pStyle w:val="Brdtekst"/>
        <w:rPr>
          <w:lang w:val="da-DK"/>
        </w:rPr>
      </w:pPr>
    </w:p>
    <w:p w14:paraId="38855524" w14:textId="77777777" w:rsidR="00140C32" w:rsidRDefault="00140C32">
      <w:pPr>
        <w:pStyle w:val="Brdtekst"/>
        <w:rPr>
          <w:b/>
          <w:lang w:val="da-DK"/>
        </w:rPr>
      </w:pPr>
    </w:p>
    <w:p w14:paraId="6E2020BD" w14:textId="77777777" w:rsidR="00140C32" w:rsidRPr="00140C32" w:rsidRDefault="00140C32" w:rsidP="00140C32">
      <w:pPr>
        <w:pStyle w:val="Brdtekst"/>
        <w:jc w:val="center"/>
        <w:rPr>
          <w:b/>
          <w:lang w:val="da-DK"/>
        </w:rPr>
      </w:pPr>
      <w:r w:rsidRPr="00140C32">
        <w:rPr>
          <w:b/>
          <w:lang w:val="da-DK"/>
        </w:rPr>
        <w:t xml:space="preserve">Indsend skema til </w:t>
      </w:r>
      <w:hyperlink r:id="rId7" w:history="1">
        <w:r w:rsidRPr="00140C32">
          <w:rPr>
            <w:rStyle w:val="Hyperlink"/>
            <w:b/>
            <w:lang w:val="da-DK"/>
          </w:rPr>
          <w:t>kap-h@regionh.dk</w:t>
        </w:r>
      </w:hyperlink>
      <w:r w:rsidR="006E1001">
        <w:rPr>
          <w:b/>
          <w:lang w:val="da-DK"/>
        </w:rPr>
        <w:t xml:space="preserve"> </w:t>
      </w:r>
    </w:p>
    <w:sectPr w:rsidR="00140C32" w:rsidRPr="00140C32" w:rsidSect="00140C32">
      <w:footerReference w:type="default" r:id="rId8"/>
      <w:pgSz w:w="11906" w:h="16840"/>
      <w:pgMar w:top="426" w:right="740" w:bottom="540" w:left="740" w:header="0" w:footer="3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3F08B" w14:textId="77777777" w:rsidR="00500F51" w:rsidRDefault="00500F51">
      <w:r>
        <w:separator/>
      </w:r>
    </w:p>
  </w:endnote>
  <w:endnote w:type="continuationSeparator" w:id="0">
    <w:p w14:paraId="0CE6E4BF" w14:textId="77777777" w:rsidR="00500F51" w:rsidRDefault="0050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">
    <w:altName w:val="Mari"/>
    <w:panose1 w:val="020B0506040000020004"/>
    <w:charset w:val="00"/>
    <w:family w:val="swiss"/>
    <w:notTrueType/>
    <w:pitch w:val="variable"/>
    <w:sig w:usb0="A00000AF" w:usb1="4000004A" w:usb2="00000000" w:usb3="00000000" w:csb0="00000081" w:csb1="00000000"/>
  </w:font>
  <w:font w:name="Mari Book">
    <w:altName w:val="Mari Book"/>
    <w:panose1 w:val="020B0000000000000000"/>
    <w:charset w:val="00"/>
    <w:family w:val="swiss"/>
    <w:notTrueType/>
    <w:pitch w:val="variable"/>
    <w:sig w:usb0="800000AF" w:usb1="4000004A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63C5B" w14:textId="77777777" w:rsidR="00EC317C" w:rsidRDefault="00500F51">
    <w:pPr>
      <w:spacing w:line="200" w:lineRule="exact"/>
      <w:rPr>
        <w:sz w:val="20"/>
        <w:szCs w:val="20"/>
      </w:rPr>
    </w:pPr>
    <w:r>
      <w:pict w14:anchorId="4B10348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13.1pt;width:8.95pt;height:11pt;z-index:-251658752;mso-position-horizontal-relative:page;mso-position-vertical-relative:page" filled="f" stroked="f">
          <v:textbox inset="0,0,0,0">
            <w:txbxContent>
              <w:p w14:paraId="47BC7137" w14:textId="77777777" w:rsidR="00EC317C" w:rsidRDefault="00EC317C">
                <w:pPr>
                  <w:spacing w:line="205" w:lineRule="exact"/>
                  <w:ind w:left="40"/>
                  <w:rPr>
                    <w:rFonts w:ascii="Mari Book" w:eastAsia="Mari Book" w:hAnsi="Mari Book" w:cs="Mari Book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183D0" w14:textId="77777777" w:rsidR="00500F51" w:rsidRDefault="00500F51">
      <w:r>
        <w:separator/>
      </w:r>
    </w:p>
  </w:footnote>
  <w:footnote w:type="continuationSeparator" w:id="0">
    <w:p w14:paraId="3DE74C63" w14:textId="77777777" w:rsidR="00500F51" w:rsidRDefault="0050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17C"/>
    <w:rsid w:val="00035CCE"/>
    <w:rsid w:val="00140C32"/>
    <w:rsid w:val="001C3749"/>
    <w:rsid w:val="00273DB3"/>
    <w:rsid w:val="00365797"/>
    <w:rsid w:val="003A76F8"/>
    <w:rsid w:val="004E0489"/>
    <w:rsid w:val="00500F51"/>
    <w:rsid w:val="00594055"/>
    <w:rsid w:val="006E1001"/>
    <w:rsid w:val="00712977"/>
    <w:rsid w:val="007B0F30"/>
    <w:rsid w:val="007C1086"/>
    <w:rsid w:val="007D795C"/>
    <w:rsid w:val="008A52C9"/>
    <w:rsid w:val="008B1DA0"/>
    <w:rsid w:val="00A7632B"/>
    <w:rsid w:val="00D608FD"/>
    <w:rsid w:val="00D9055F"/>
    <w:rsid w:val="00EC317C"/>
    <w:rsid w:val="00F56FDC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3487D1"/>
  <w15:docId w15:val="{1AD47BEC-378B-4672-88B6-583F389C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spacing w:before="74"/>
      <w:ind w:left="110"/>
      <w:outlineLvl w:val="0"/>
    </w:pPr>
    <w:rPr>
      <w:rFonts w:ascii="Mari" w:eastAsia="Mari" w:hAnsi="Mari"/>
      <w:b/>
      <w:bCs/>
      <w:sz w:val="34"/>
      <w:szCs w:val="3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0"/>
    </w:pPr>
    <w:rPr>
      <w:rFonts w:ascii="Mari Book" w:eastAsia="Mari Book" w:hAnsi="Mari Book"/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0C3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0C32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140C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C1F0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C1F0F"/>
  </w:style>
  <w:style w:type="paragraph" w:styleId="Sidefod">
    <w:name w:val="footer"/>
    <w:basedOn w:val="Normal"/>
    <w:link w:val="SidefodTegn"/>
    <w:uiPriority w:val="99"/>
    <w:unhideWhenUsed/>
    <w:rsid w:val="00FC1F0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C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ap-h@regionh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Sjørup</dc:creator>
  <cp:lastModifiedBy>Pernille Sjørup</cp:lastModifiedBy>
  <cp:revision>3</cp:revision>
  <cp:lastPrinted>2017-05-04T11:23:00Z</cp:lastPrinted>
  <dcterms:created xsi:type="dcterms:W3CDTF">2017-06-02T12:42:00Z</dcterms:created>
  <dcterms:modified xsi:type="dcterms:W3CDTF">2022-11-15T09:28:00Z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2015-01-04T00:00:00Z</vt:filetime>
  </property>
  <property fmtid="{D5CDD505-2E9C-101B-9397-08002B2CF9AE}" pid="3" name="LastSaved">
    <vt:filetime>2016-05-31T00:00:00Z</vt:filetime>
  </property>
</Properties>
</file>