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FCA2" w14:textId="49209C69" w:rsidR="00AC1C46" w:rsidRPr="00FB2B96" w:rsidRDefault="00AC1C46" w:rsidP="00E87784">
      <w:pPr>
        <w:rPr>
          <w:b/>
          <w:bCs/>
          <w:sz w:val="22"/>
          <w:szCs w:val="22"/>
        </w:rPr>
      </w:pPr>
      <w:r w:rsidRPr="00FB2B96">
        <w:rPr>
          <w:b/>
          <w:bCs/>
          <w:sz w:val="22"/>
          <w:szCs w:val="22"/>
        </w:rPr>
        <w:t>Selvbooking af tid til 1. trimester</w:t>
      </w:r>
      <w:r w:rsidR="00FB2B96" w:rsidRPr="00FB2B96">
        <w:rPr>
          <w:b/>
          <w:bCs/>
          <w:sz w:val="22"/>
          <w:szCs w:val="22"/>
        </w:rPr>
        <w:t>-</w:t>
      </w:r>
      <w:r w:rsidRPr="00FB2B96">
        <w:rPr>
          <w:b/>
          <w:bCs/>
          <w:sz w:val="22"/>
          <w:szCs w:val="22"/>
        </w:rPr>
        <w:t>scanning</w:t>
      </w:r>
    </w:p>
    <w:p w14:paraId="3B4A694A" w14:textId="77777777" w:rsidR="00AC1C46" w:rsidRPr="00FB2B96" w:rsidRDefault="00AC1C46" w:rsidP="00E87784">
      <w:pPr>
        <w:rPr>
          <w:sz w:val="22"/>
          <w:szCs w:val="22"/>
        </w:rPr>
      </w:pPr>
    </w:p>
    <w:p w14:paraId="54130FE3" w14:textId="29798509" w:rsidR="00AC1C46" w:rsidRPr="00FB2B96" w:rsidRDefault="00AC1C46" w:rsidP="00E87784">
      <w:pPr>
        <w:rPr>
          <w:sz w:val="22"/>
          <w:szCs w:val="22"/>
        </w:rPr>
      </w:pPr>
      <w:r w:rsidRPr="00FB2B96">
        <w:rPr>
          <w:sz w:val="22"/>
          <w:szCs w:val="22"/>
        </w:rPr>
        <w:t>Kære kolleger i almen praksis</w:t>
      </w:r>
    </w:p>
    <w:p w14:paraId="08FF2A8B" w14:textId="77777777" w:rsidR="00AC1C46" w:rsidRPr="00FB2B96" w:rsidRDefault="00AC1C46" w:rsidP="00E87784">
      <w:pPr>
        <w:rPr>
          <w:sz w:val="22"/>
          <w:szCs w:val="22"/>
        </w:rPr>
      </w:pPr>
    </w:p>
    <w:p w14:paraId="79AEBF51" w14:textId="0D0FCAEB" w:rsidR="00AC1C46" w:rsidRPr="00FB2B96" w:rsidRDefault="00AC1C46" w:rsidP="00E87784">
      <w:pPr>
        <w:rPr>
          <w:sz w:val="22"/>
          <w:szCs w:val="22"/>
        </w:rPr>
      </w:pPr>
      <w:r w:rsidRPr="00FB2B96">
        <w:rPr>
          <w:sz w:val="22"/>
          <w:szCs w:val="22"/>
        </w:rPr>
        <w:t xml:space="preserve">I begyndelsen af det nye år vil vi gerne indføre selvbooking af tid til 1. trimester-scanning for de gravide. Selvbook af tiden til 1.trimester-scanning blev indført for nogle år siden i Region Hovedstaden, og fungerer rigtig godt. De gravide er glade for </w:t>
      </w:r>
      <w:r w:rsidR="00FB2B96" w:rsidRPr="00FB2B96">
        <w:rPr>
          <w:sz w:val="22"/>
          <w:szCs w:val="22"/>
        </w:rPr>
        <w:t>det</w:t>
      </w:r>
      <w:r w:rsidRPr="00FB2B96">
        <w:rPr>
          <w:sz w:val="22"/>
          <w:szCs w:val="22"/>
        </w:rPr>
        <w:t>, og både almen praksis og personale på hospitalerne finder det velfungerende.</w:t>
      </w:r>
    </w:p>
    <w:p w14:paraId="11D7C580" w14:textId="137A0772" w:rsidR="00AC1C46" w:rsidRPr="00FB2B96" w:rsidRDefault="00AC1C46" w:rsidP="00E87784">
      <w:pPr>
        <w:rPr>
          <w:sz w:val="22"/>
          <w:szCs w:val="22"/>
        </w:rPr>
      </w:pPr>
      <w:r w:rsidRPr="00FB2B96">
        <w:rPr>
          <w:sz w:val="22"/>
          <w:szCs w:val="22"/>
        </w:rPr>
        <w:t>Praktisk foregår det sådan at den gravide ved første graviditetsbesøg hos egen læge informeres om selv at booke tiden til 1. trimester-scanning, og får udleveret/informeres om link til bookingsiden og en bookingkode.</w:t>
      </w:r>
      <w:r w:rsidR="00FB2B96" w:rsidRPr="00FB2B96">
        <w:rPr>
          <w:sz w:val="22"/>
          <w:szCs w:val="22"/>
        </w:rPr>
        <w:t xml:space="preserve"> </w:t>
      </w:r>
      <w:r w:rsidRPr="00FB2B96">
        <w:rPr>
          <w:sz w:val="22"/>
          <w:szCs w:val="22"/>
        </w:rPr>
        <w:t xml:space="preserve">Mange praktiserende læger i Region Hovedstaden har information om </w:t>
      </w:r>
      <w:r w:rsidR="00FB2B96" w:rsidRPr="00FB2B96">
        <w:rPr>
          <w:sz w:val="22"/>
          <w:szCs w:val="22"/>
        </w:rPr>
        <w:t xml:space="preserve">graviditetsforløb og </w:t>
      </w:r>
      <w:r w:rsidRPr="00FB2B96">
        <w:rPr>
          <w:sz w:val="22"/>
          <w:szCs w:val="22"/>
        </w:rPr>
        <w:t>booking af tid til 1. trimester-scanning på deres hjemmeside og evt. på en tavle i venteværelset</w:t>
      </w:r>
      <w:r w:rsidR="00FB2B96" w:rsidRPr="00FB2B96">
        <w:rPr>
          <w:sz w:val="22"/>
          <w:szCs w:val="22"/>
        </w:rPr>
        <w:t xml:space="preserve"> a la</w:t>
      </w:r>
      <w:r w:rsidRPr="00FB2B96">
        <w:rPr>
          <w:sz w:val="22"/>
          <w:szCs w:val="22"/>
        </w:rPr>
        <w:t>:</w:t>
      </w:r>
    </w:p>
    <w:p w14:paraId="7C4E9BEC" w14:textId="77777777" w:rsidR="00AC1C46" w:rsidRPr="00FB2B96" w:rsidRDefault="00AC1C46" w:rsidP="00E87784">
      <w:pPr>
        <w:rPr>
          <w:sz w:val="22"/>
          <w:szCs w:val="22"/>
        </w:rPr>
      </w:pPr>
    </w:p>
    <w:p w14:paraId="3C69F70E" w14:textId="7B6DB610" w:rsidR="00AC1C46" w:rsidRPr="00FB2B96" w:rsidRDefault="00AC1C46" w:rsidP="00AC1C46">
      <w:pPr>
        <w:rPr>
          <w:b/>
          <w:bCs/>
          <w:i/>
          <w:iCs/>
          <w:sz w:val="22"/>
          <w:szCs w:val="22"/>
        </w:rPr>
      </w:pPr>
      <w:r w:rsidRPr="00FB2B96">
        <w:rPr>
          <w:b/>
          <w:bCs/>
          <w:i/>
          <w:iCs/>
          <w:sz w:val="22"/>
          <w:szCs w:val="22"/>
        </w:rPr>
        <w:t>B</w:t>
      </w:r>
      <w:r w:rsidRPr="00FB2B96">
        <w:rPr>
          <w:b/>
          <w:bCs/>
          <w:i/>
          <w:iCs/>
          <w:sz w:val="22"/>
          <w:szCs w:val="22"/>
        </w:rPr>
        <w:t>estil tid til din 1. trimester-scanning på hospitalet</w:t>
      </w:r>
      <w:r w:rsidR="00FB2B96" w:rsidRPr="00FB2B96">
        <w:rPr>
          <w:b/>
          <w:bCs/>
          <w:i/>
          <w:iCs/>
          <w:sz w:val="22"/>
          <w:szCs w:val="22"/>
        </w:rPr>
        <w:t xml:space="preserve"> her (link)</w:t>
      </w:r>
      <w:r w:rsidRPr="00FB2B96">
        <w:rPr>
          <w:b/>
          <w:bCs/>
          <w:i/>
          <w:iCs/>
          <w:sz w:val="22"/>
          <w:szCs w:val="22"/>
        </w:rPr>
        <w:t>:</w:t>
      </w:r>
    </w:p>
    <w:p w14:paraId="77D7C459" w14:textId="77777777" w:rsidR="00AC1C46" w:rsidRPr="00FB2B96" w:rsidRDefault="00AC1C46" w:rsidP="00AC1C46">
      <w:pPr>
        <w:rPr>
          <w:b/>
          <w:bCs/>
          <w:i/>
          <w:iCs/>
          <w:sz w:val="22"/>
          <w:szCs w:val="22"/>
        </w:rPr>
      </w:pPr>
    </w:p>
    <w:p w14:paraId="4837AA67" w14:textId="21E984D7" w:rsidR="00AC1C46" w:rsidRPr="00FB2B96" w:rsidRDefault="00AC1C46" w:rsidP="00AC1C46">
      <w:pPr>
        <w:rPr>
          <w:i/>
          <w:iCs/>
          <w:sz w:val="22"/>
          <w:szCs w:val="22"/>
        </w:rPr>
      </w:pPr>
      <w:r w:rsidRPr="00FB2B96">
        <w:rPr>
          <w:i/>
          <w:iCs/>
          <w:sz w:val="22"/>
          <w:szCs w:val="22"/>
        </w:rPr>
        <w:t xml:space="preserve">1. trimester scanningen </w:t>
      </w:r>
      <w:r w:rsidRPr="00FB2B96">
        <w:rPr>
          <w:i/>
          <w:iCs/>
          <w:sz w:val="22"/>
          <w:szCs w:val="22"/>
        </w:rPr>
        <w:t>skal</w:t>
      </w:r>
      <w:r w:rsidRPr="00FB2B96">
        <w:rPr>
          <w:i/>
          <w:iCs/>
          <w:sz w:val="22"/>
          <w:szCs w:val="22"/>
        </w:rPr>
        <w:t xml:space="preserve"> foretages i tidsrummet:</w:t>
      </w:r>
    </w:p>
    <w:p w14:paraId="68EE6825" w14:textId="77777777" w:rsidR="00AC1C46" w:rsidRPr="00FB2B96" w:rsidRDefault="00AC1C46" w:rsidP="00AC1C46">
      <w:pPr>
        <w:ind w:firstLine="1304"/>
        <w:rPr>
          <w:b/>
          <w:bCs/>
          <w:i/>
          <w:iCs/>
          <w:sz w:val="22"/>
          <w:szCs w:val="22"/>
        </w:rPr>
      </w:pPr>
      <w:r w:rsidRPr="00FB2B96">
        <w:rPr>
          <w:b/>
          <w:bCs/>
          <w:i/>
          <w:iCs/>
          <w:sz w:val="22"/>
          <w:szCs w:val="22"/>
        </w:rPr>
        <w:t xml:space="preserve"> graviditetsuge 11+3 til 13+6</w:t>
      </w:r>
      <w:r w:rsidRPr="00FB2B96">
        <w:rPr>
          <w:b/>
          <w:bCs/>
          <w:i/>
          <w:iCs/>
          <w:sz w:val="22"/>
          <w:szCs w:val="22"/>
        </w:rPr>
        <w:t xml:space="preserve"> </w:t>
      </w:r>
    </w:p>
    <w:p w14:paraId="4AD9A418" w14:textId="633AFC50" w:rsidR="00AC1C46" w:rsidRPr="00FB2B96" w:rsidRDefault="00AC1C46" w:rsidP="00AC1C46">
      <w:pPr>
        <w:ind w:firstLine="1304"/>
        <w:rPr>
          <w:i/>
          <w:iCs/>
          <w:sz w:val="22"/>
          <w:szCs w:val="22"/>
        </w:rPr>
      </w:pPr>
      <w:r w:rsidRPr="00FB2B96">
        <w:rPr>
          <w:i/>
          <w:iCs/>
          <w:sz w:val="22"/>
          <w:szCs w:val="22"/>
        </w:rPr>
        <w:t>(v</w:t>
      </w:r>
      <w:r w:rsidRPr="00FB2B96">
        <w:rPr>
          <w:i/>
          <w:iCs/>
          <w:sz w:val="22"/>
          <w:szCs w:val="22"/>
        </w:rPr>
        <w:t>i anbefaler</w:t>
      </w:r>
      <w:r w:rsidRPr="00FB2B96">
        <w:rPr>
          <w:i/>
          <w:iCs/>
          <w:sz w:val="22"/>
          <w:szCs w:val="22"/>
        </w:rPr>
        <w:t xml:space="preserve"> at du booker</w:t>
      </w:r>
      <w:r w:rsidRPr="00FB2B96">
        <w:rPr>
          <w:i/>
          <w:iCs/>
          <w:sz w:val="22"/>
          <w:szCs w:val="22"/>
        </w:rPr>
        <w:t xml:space="preserve"> </w:t>
      </w:r>
      <w:r w:rsidRPr="00FB2B96">
        <w:rPr>
          <w:i/>
          <w:iCs/>
          <w:sz w:val="22"/>
          <w:szCs w:val="22"/>
        </w:rPr>
        <w:t>i uge</w:t>
      </w:r>
      <w:r w:rsidRPr="00FB2B96">
        <w:rPr>
          <w:i/>
          <w:iCs/>
          <w:sz w:val="22"/>
          <w:szCs w:val="22"/>
        </w:rPr>
        <w:t>12+0 – 13+0</w:t>
      </w:r>
      <w:r w:rsidRPr="00FB2B96">
        <w:rPr>
          <w:i/>
          <w:iCs/>
          <w:sz w:val="22"/>
          <w:szCs w:val="22"/>
        </w:rPr>
        <w:t>)</w:t>
      </w:r>
    </w:p>
    <w:p w14:paraId="2C9EB398" w14:textId="77777777" w:rsidR="00AC1C46" w:rsidRPr="00FB2B96" w:rsidRDefault="00AC1C46" w:rsidP="00AC1C46">
      <w:pPr>
        <w:ind w:firstLine="1304"/>
        <w:rPr>
          <w:i/>
          <w:iCs/>
          <w:sz w:val="22"/>
          <w:szCs w:val="22"/>
        </w:rPr>
      </w:pPr>
    </w:p>
    <w:p w14:paraId="055D4E9B" w14:textId="77777777" w:rsidR="00AC1C46" w:rsidRPr="00FB2B96" w:rsidRDefault="00AC1C46" w:rsidP="00AC1C46">
      <w:pPr>
        <w:rPr>
          <w:rStyle w:val="Hyperlink"/>
          <w:i/>
          <w:iCs/>
          <w:color w:val="auto"/>
          <w:sz w:val="22"/>
          <w:szCs w:val="22"/>
          <w:u w:val="none"/>
        </w:rPr>
      </w:pPr>
      <w:r w:rsidRPr="00FB2B96">
        <w:rPr>
          <w:i/>
          <w:iCs/>
          <w:sz w:val="22"/>
          <w:szCs w:val="22"/>
        </w:rPr>
        <w:t xml:space="preserve">Beregn hvor langt du er i graviditeten i appen "Min Graviditet”: </w:t>
      </w:r>
      <w:r w:rsidRPr="00FB2B96">
        <w:rPr>
          <w:i/>
          <w:iCs/>
          <w:sz w:val="22"/>
          <w:szCs w:val="22"/>
        </w:rPr>
        <w:fldChar w:fldCharType="begin"/>
      </w:r>
      <w:r w:rsidRPr="00FB2B96">
        <w:rPr>
          <w:i/>
          <w:iCs/>
          <w:sz w:val="22"/>
          <w:szCs w:val="22"/>
        </w:rPr>
        <w:instrText>HYPERLINK "https://www.borger.dk/sundhed-og-sygdom/barn_oversigtsside/Undersoegelser-i-graviditeten?cookiebanner=true" \l "contentDiv-95e78195-2228-4a91-b4c6-4d435a0fb966"</w:instrText>
      </w:r>
      <w:r w:rsidRPr="00FB2B96">
        <w:rPr>
          <w:i/>
          <w:iCs/>
          <w:sz w:val="22"/>
          <w:szCs w:val="22"/>
        </w:rPr>
      </w:r>
      <w:r w:rsidRPr="00FB2B96">
        <w:rPr>
          <w:i/>
          <w:iCs/>
          <w:sz w:val="22"/>
          <w:szCs w:val="22"/>
        </w:rPr>
        <w:fldChar w:fldCharType="separate"/>
      </w:r>
    </w:p>
    <w:p w14:paraId="679D31B9" w14:textId="77777777" w:rsidR="00AC1C46" w:rsidRPr="00FB2B96" w:rsidRDefault="00AC1C46" w:rsidP="00AC1C46">
      <w:pPr>
        <w:rPr>
          <w:rStyle w:val="Hyperlink"/>
          <w:b/>
          <w:bCs/>
          <w:i/>
          <w:iCs/>
          <w:sz w:val="22"/>
          <w:szCs w:val="22"/>
        </w:rPr>
      </w:pPr>
      <w:r w:rsidRPr="00FB2B96">
        <w:rPr>
          <w:rStyle w:val="Hyperlink"/>
          <w:b/>
          <w:bCs/>
          <w:i/>
          <w:iCs/>
          <w:sz w:val="22"/>
          <w:szCs w:val="22"/>
        </w:rPr>
        <w:t>Min Graviditet – Sundhedsvæsenets app til dig, der venter barn</w:t>
      </w:r>
    </w:p>
    <w:p w14:paraId="690815A8" w14:textId="77777777" w:rsidR="00AC1C46" w:rsidRPr="00FB2B96" w:rsidRDefault="00AC1C46" w:rsidP="00AC1C46">
      <w:pPr>
        <w:rPr>
          <w:i/>
          <w:iCs/>
          <w:sz w:val="22"/>
          <w:szCs w:val="22"/>
        </w:rPr>
      </w:pPr>
      <w:r w:rsidRPr="00FB2B96">
        <w:rPr>
          <w:i/>
          <w:iCs/>
          <w:sz w:val="22"/>
          <w:szCs w:val="22"/>
        </w:rPr>
        <w:fldChar w:fldCharType="end"/>
      </w:r>
    </w:p>
    <w:p w14:paraId="1A790FB4" w14:textId="6F90AE7C" w:rsidR="00AC1C46" w:rsidRPr="00FB2B96" w:rsidRDefault="00AC1C46" w:rsidP="00AC1C46">
      <w:pPr>
        <w:rPr>
          <w:i/>
          <w:iCs/>
          <w:sz w:val="22"/>
          <w:szCs w:val="22"/>
        </w:rPr>
      </w:pPr>
      <w:r w:rsidRPr="00FB2B96">
        <w:rPr>
          <w:i/>
          <w:iCs/>
          <w:sz w:val="22"/>
          <w:szCs w:val="22"/>
        </w:rPr>
        <w:t>Du skal bestille tid på det hospital du hører til, og hvor du skal føde. Du hører til på et bestemt af de fem hospitaler i Region Midt afhængig af hvor du bor. Spørg din praktiserende læge i forbindelse med din første graviditetskonsultation om hvilket hospital du hører til.</w:t>
      </w:r>
    </w:p>
    <w:p w14:paraId="315C1DD8" w14:textId="77777777" w:rsidR="00AC1C46" w:rsidRPr="00FB2B96" w:rsidRDefault="00AC1C46" w:rsidP="00AC1C46">
      <w:pPr>
        <w:rPr>
          <w:sz w:val="22"/>
          <w:szCs w:val="22"/>
        </w:rPr>
      </w:pPr>
    </w:p>
    <w:p w14:paraId="3FC3D073" w14:textId="5A4A308F" w:rsidR="00AC1C46" w:rsidRPr="00FB2B96" w:rsidRDefault="00AC1C46" w:rsidP="00E87784">
      <w:pPr>
        <w:rPr>
          <w:sz w:val="22"/>
          <w:szCs w:val="22"/>
        </w:rPr>
      </w:pPr>
      <w:r w:rsidRPr="00FB2B96">
        <w:rPr>
          <w:sz w:val="22"/>
          <w:szCs w:val="22"/>
        </w:rPr>
        <w:t xml:space="preserve">På bookingsiden vil der være information </w:t>
      </w:r>
      <w:r w:rsidR="00FB2B96" w:rsidRPr="00FB2B96">
        <w:rPr>
          <w:sz w:val="22"/>
          <w:szCs w:val="22"/>
        </w:rPr>
        <w:t xml:space="preserve">på dansk og engelsk </w:t>
      </w:r>
      <w:r w:rsidRPr="00FB2B96">
        <w:rPr>
          <w:sz w:val="22"/>
          <w:szCs w:val="22"/>
        </w:rPr>
        <w:t xml:space="preserve">som leder den gravide til rette booking, og der vil stå vores tlf.nr. (Kvindesygdomme og Fødsler, Ultralydsklinikken for Gravide), som man skal ringe til ved tvivlsspørgsmål eller behov for hjælp. </w:t>
      </w:r>
    </w:p>
    <w:p w14:paraId="0B2E2023" w14:textId="77777777" w:rsidR="00FB2B96" w:rsidRPr="00FB2B96" w:rsidRDefault="00FB2B96" w:rsidP="00E87784">
      <w:pPr>
        <w:rPr>
          <w:sz w:val="22"/>
          <w:szCs w:val="22"/>
        </w:rPr>
      </w:pPr>
    </w:p>
    <w:p w14:paraId="525E90D0" w14:textId="704DA62C" w:rsidR="00FB2B96" w:rsidRPr="00FB2B96" w:rsidRDefault="00FB2B96" w:rsidP="00E87784">
      <w:pPr>
        <w:rPr>
          <w:sz w:val="22"/>
          <w:szCs w:val="22"/>
        </w:rPr>
      </w:pPr>
      <w:r w:rsidRPr="00FB2B96">
        <w:rPr>
          <w:sz w:val="22"/>
          <w:szCs w:val="22"/>
        </w:rPr>
        <w:t xml:space="preserve">Når </w:t>
      </w:r>
      <w:proofErr w:type="spellStart"/>
      <w:r w:rsidRPr="00FB2B96">
        <w:rPr>
          <w:sz w:val="22"/>
          <w:szCs w:val="22"/>
        </w:rPr>
        <w:t>svangrepapirer</w:t>
      </w:r>
      <w:proofErr w:type="spellEnd"/>
      <w:r w:rsidRPr="00FB2B96">
        <w:rPr>
          <w:sz w:val="22"/>
          <w:szCs w:val="22"/>
        </w:rPr>
        <w:t xml:space="preserve"> modtages hos os, kontrollerer vores sekretærer om den gravide selv har booket en tid til 1. trimester-scanning, og hvis ikke booker sekretæren en tid (hvis der er anført ønske om 1. trim scan på </w:t>
      </w:r>
      <w:proofErr w:type="spellStart"/>
      <w:r w:rsidRPr="00FB2B96">
        <w:rPr>
          <w:sz w:val="22"/>
          <w:szCs w:val="22"/>
        </w:rPr>
        <w:t>svangrepapirerne</w:t>
      </w:r>
      <w:proofErr w:type="spellEnd"/>
      <w:r w:rsidRPr="00FB2B96">
        <w:rPr>
          <w:sz w:val="22"/>
          <w:szCs w:val="22"/>
        </w:rPr>
        <w:t>).</w:t>
      </w:r>
    </w:p>
    <w:p w14:paraId="2F687F1D" w14:textId="77777777" w:rsidR="00FB2B96" w:rsidRPr="00FB2B96" w:rsidRDefault="00FB2B96" w:rsidP="00E87784">
      <w:pPr>
        <w:rPr>
          <w:sz w:val="22"/>
          <w:szCs w:val="22"/>
        </w:rPr>
      </w:pPr>
    </w:p>
    <w:p w14:paraId="59886161" w14:textId="77777777" w:rsidR="00FB2B96" w:rsidRPr="00FB2B96" w:rsidRDefault="00FB2B96" w:rsidP="00E87784">
      <w:pPr>
        <w:rPr>
          <w:sz w:val="22"/>
          <w:szCs w:val="22"/>
        </w:rPr>
      </w:pPr>
      <w:r w:rsidRPr="00FB2B96">
        <w:rPr>
          <w:sz w:val="22"/>
          <w:szCs w:val="22"/>
        </w:rPr>
        <w:t xml:space="preserve">Som nævnt har det fungeret godt i </w:t>
      </w:r>
      <w:proofErr w:type="spellStart"/>
      <w:r w:rsidRPr="00FB2B96">
        <w:rPr>
          <w:sz w:val="22"/>
          <w:szCs w:val="22"/>
        </w:rPr>
        <w:t>Reg</w:t>
      </w:r>
      <w:proofErr w:type="spellEnd"/>
      <w:r w:rsidRPr="00FB2B96">
        <w:rPr>
          <w:sz w:val="22"/>
          <w:szCs w:val="22"/>
        </w:rPr>
        <w:t xml:space="preserve"> Hovedstaden i nogle år. Der er naturligvis nogle der ikke får booket selv, enten fordi de ikke formår det (sprog, sociale omstændigheder mm) eller blot ikke får det gjort, men det er få, og de fanges i afdelingssekretærens gennemgang ved modtagelse af </w:t>
      </w:r>
      <w:proofErr w:type="spellStart"/>
      <w:r w:rsidRPr="00FB2B96">
        <w:rPr>
          <w:sz w:val="22"/>
          <w:szCs w:val="22"/>
        </w:rPr>
        <w:t>svangrepapirer</w:t>
      </w:r>
      <w:proofErr w:type="spellEnd"/>
      <w:r w:rsidRPr="00FB2B96">
        <w:rPr>
          <w:sz w:val="22"/>
          <w:szCs w:val="22"/>
        </w:rPr>
        <w:t>. Der opleves heller ikke mange forkerte bookinger eller udeblivelser eller andre ting man kunne bekymre sig om. Vi tror og håber derfor at det også kan blive en god ting for alle i Region Midt.</w:t>
      </w:r>
    </w:p>
    <w:p w14:paraId="60D30083" w14:textId="77777777" w:rsidR="00FB2B96" w:rsidRPr="00FB2B96" w:rsidRDefault="00FB2B96" w:rsidP="00E87784">
      <w:pPr>
        <w:rPr>
          <w:sz w:val="22"/>
          <w:szCs w:val="22"/>
        </w:rPr>
      </w:pPr>
    </w:p>
    <w:p w14:paraId="09029BD9" w14:textId="77777777" w:rsidR="00FB2B96" w:rsidRPr="00FB2B96" w:rsidRDefault="00FB2B96" w:rsidP="00E87784">
      <w:pPr>
        <w:rPr>
          <w:sz w:val="22"/>
          <w:szCs w:val="22"/>
        </w:rPr>
      </w:pPr>
      <w:r w:rsidRPr="00FB2B96">
        <w:rPr>
          <w:sz w:val="22"/>
          <w:szCs w:val="22"/>
        </w:rPr>
        <w:t>Med venlig hilsen</w:t>
      </w:r>
    </w:p>
    <w:p w14:paraId="5485A359" w14:textId="77777777" w:rsidR="00FB2B96" w:rsidRPr="00FB2B96" w:rsidRDefault="00FB2B96" w:rsidP="00E87784">
      <w:pPr>
        <w:rPr>
          <w:sz w:val="22"/>
          <w:szCs w:val="22"/>
        </w:rPr>
      </w:pPr>
    </w:p>
    <w:p w14:paraId="0353587D" w14:textId="77777777" w:rsidR="00FB2B96" w:rsidRPr="00FB2B96" w:rsidRDefault="00FB2B96" w:rsidP="00E87784">
      <w:pPr>
        <w:rPr>
          <w:sz w:val="22"/>
          <w:szCs w:val="22"/>
        </w:rPr>
      </w:pPr>
      <w:r w:rsidRPr="00FB2B96">
        <w:rPr>
          <w:sz w:val="22"/>
          <w:szCs w:val="22"/>
        </w:rPr>
        <w:t xml:space="preserve">Ultralydsklinikken for gravide </w:t>
      </w:r>
    </w:p>
    <w:p w14:paraId="33FFB47E" w14:textId="7D9B4AE1" w:rsidR="00FB2B96" w:rsidRPr="00FB2B96" w:rsidRDefault="00FB2B96" w:rsidP="00E87784">
      <w:pPr>
        <w:rPr>
          <w:sz w:val="22"/>
          <w:szCs w:val="22"/>
        </w:rPr>
      </w:pPr>
      <w:r w:rsidRPr="00FB2B96">
        <w:rPr>
          <w:sz w:val="22"/>
          <w:szCs w:val="22"/>
        </w:rPr>
        <w:t>Aarhus Universitetshospital</w:t>
      </w:r>
    </w:p>
    <w:sectPr w:rsidR="00FB2B96" w:rsidRPr="00FB2B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55A1E"/>
    <w:multiLevelType w:val="multilevel"/>
    <w:tmpl w:val="FB26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98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46"/>
    <w:rsid w:val="000174B9"/>
    <w:rsid w:val="00191817"/>
    <w:rsid w:val="001E4AC3"/>
    <w:rsid w:val="004C41D5"/>
    <w:rsid w:val="007C7B89"/>
    <w:rsid w:val="00962126"/>
    <w:rsid w:val="00AB6F48"/>
    <w:rsid w:val="00AC1C46"/>
    <w:rsid w:val="00E7063F"/>
    <w:rsid w:val="00E87784"/>
    <w:rsid w:val="00FB2B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E4AE"/>
  <w15:chartTrackingRefBased/>
  <w15:docId w15:val="{74B0FF95-6A77-4EEE-893B-8E556F7C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B89"/>
    <w:pPr>
      <w:spacing w:after="0" w:line="240" w:lineRule="auto"/>
    </w:pPr>
  </w:style>
  <w:style w:type="paragraph" w:styleId="Overskrift1">
    <w:name w:val="heading 1"/>
    <w:basedOn w:val="Normal"/>
    <w:next w:val="Normal"/>
    <w:link w:val="Overskrift1Tegn"/>
    <w:uiPriority w:val="9"/>
    <w:qFormat/>
    <w:rsid w:val="00E87784"/>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Overskrift2">
    <w:name w:val="heading 2"/>
    <w:basedOn w:val="Normal"/>
    <w:next w:val="Normal"/>
    <w:link w:val="Overskrift2Tegn"/>
    <w:uiPriority w:val="9"/>
    <w:unhideWhenUsed/>
    <w:qFormat/>
    <w:rsid w:val="00E87784"/>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Overskrift3">
    <w:name w:val="heading 3"/>
    <w:basedOn w:val="Normal"/>
    <w:next w:val="Normal"/>
    <w:link w:val="Overskrift3Tegn"/>
    <w:uiPriority w:val="9"/>
    <w:unhideWhenUsed/>
    <w:qFormat/>
    <w:rsid w:val="00E87784"/>
    <w:pPr>
      <w:keepNext/>
      <w:keepLines/>
      <w:spacing w:before="160" w:after="80"/>
      <w:outlineLvl w:val="2"/>
    </w:pPr>
    <w:rPr>
      <w:rFonts w:eastAsiaTheme="majorEastAsia" w:cstheme="majorBidi"/>
      <w:color w:val="000000" w:themeColor="text1"/>
      <w:sz w:val="28"/>
      <w:szCs w:val="28"/>
    </w:rPr>
  </w:style>
  <w:style w:type="paragraph" w:styleId="Overskrift4">
    <w:name w:val="heading 4"/>
    <w:basedOn w:val="Normal"/>
    <w:next w:val="Normal"/>
    <w:link w:val="Overskrift4Tegn"/>
    <w:uiPriority w:val="9"/>
    <w:unhideWhenUsed/>
    <w:qFormat/>
    <w:rsid w:val="00E87784"/>
    <w:pPr>
      <w:keepNext/>
      <w:keepLines/>
      <w:spacing w:before="80" w:after="4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E87784"/>
    <w:pPr>
      <w:keepNext/>
      <w:keepLines/>
      <w:spacing w:before="80" w:after="40"/>
      <w:outlineLvl w:val="4"/>
    </w:pPr>
    <w:rPr>
      <w:rFonts w:eastAsiaTheme="majorEastAsia" w:cstheme="majorBidi"/>
      <w:color w:val="000000" w:themeColor="text1"/>
    </w:rPr>
  </w:style>
  <w:style w:type="paragraph" w:styleId="Overskrift6">
    <w:name w:val="heading 6"/>
    <w:basedOn w:val="Normal"/>
    <w:next w:val="Normal"/>
    <w:link w:val="Overskrift6Tegn"/>
    <w:uiPriority w:val="9"/>
    <w:unhideWhenUsed/>
    <w:qFormat/>
    <w:rsid w:val="001E4AC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rsid w:val="001E4AC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rsid w:val="001E4AC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rsid w:val="001E4AC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87784"/>
    <w:rPr>
      <w:rFonts w:asciiTheme="majorHAnsi" w:eastAsiaTheme="majorEastAsia" w:hAnsiTheme="majorHAnsi" w:cstheme="majorBidi"/>
      <w:color w:val="000000" w:themeColor="text1"/>
      <w:sz w:val="40"/>
      <w:szCs w:val="40"/>
    </w:rPr>
  </w:style>
  <w:style w:type="character" w:customStyle="1" w:styleId="Overskrift2Tegn">
    <w:name w:val="Overskrift 2 Tegn"/>
    <w:basedOn w:val="Standardskrifttypeiafsnit"/>
    <w:link w:val="Overskrift2"/>
    <w:uiPriority w:val="9"/>
    <w:rsid w:val="00E87784"/>
    <w:rPr>
      <w:rFonts w:asciiTheme="majorHAnsi" w:eastAsiaTheme="majorEastAsia" w:hAnsiTheme="majorHAnsi" w:cstheme="majorBidi"/>
      <w:color w:val="000000" w:themeColor="text1"/>
      <w:sz w:val="32"/>
      <w:szCs w:val="32"/>
    </w:rPr>
  </w:style>
  <w:style w:type="character" w:customStyle="1" w:styleId="Overskrift3Tegn">
    <w:name w:val="Overskrift 3 Tegn"/>
    <w:basedOn w:val="Standardskrifttypeiafsnit"/>
    <w:link w:val="Overskrift3"/>
    <w:uiPriority w:val="9"/>
    <w:rsid w:val="00E87784"/>
    <w:rPr>
      <w:rFonts w:eastAsiaTheme="majorEastAsia" w:cstheme="majorBidi"/>
      <w:color w:val="000000" w:themeColor="text1"/>
      <w:sz w:val="28"/>
      <w:szCs w:val="28"/>
    </w:rPr>
  </w:style>
  <w:style w:type="character" w:customStyle="1" w:styleId="Overskrift4Tegn">
    <w:name w:val="Overskrift 4 Tegn"/>
    <w:basedOn w:val="Standardskrifttypeiafsnit"/>
    <w:link w:val="Overskrift4"/>
    <w:uiPriority w:val="9"/>
    <w:rsid w:val="00E87784"/>
    <w:rPr>
      <w:rFonts w:eastAsiaTheme="majorEastAsia" w:cstheme="majorBidi"/>
      <w:i/>
      <w:iCs/>
      <w:color w:val="000000" w:themeColor="text1"/>
    </w:rPr>
  </w:style>
  <w:style w:type="character" w:customStyle="1" w:styleId="Overskrift5Tegn">
    <w:name w:val="Overskrift 5 Tegn"/>
    <w:basedOn w:val="Standardskrifttypeiafsnit"/>
    <w:link w:val="Overskrift5"/>
    <w:uiPriority w:val="9"/>
    <w:rsid w:val="00E87784"/>
    <w:rPr>
      <w:rFonts w:eastAsiaTheme="majorEastAsia" w:cstheme="majorBidi"/>
      <w:color w:val="000000" w:themeColor="text1"/>
    </w:rPr>
  </w:style>
  <w:style w:type="character" w:customStyle="1" w:styleId="Overskrift6Tegn">
    <w:name w:val="Overskrift 6 Tegn"/>
    <w:basedOn w:val="Standardskrifttypeiafsnit"/>
    <w:link w:val="Overskrift6"/>
    <w:uiPriority w:val="9"/>
    <w:rsid w:val="001E4AC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rsid w:val="001E4AC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rsid w:val="001E4AC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rsid w:val="001E4AC3"/>
    <w:rPr>
      <w:rFonts w:eastAsiaTheme="majorEastAsia" w:cstheme="majorBidi"/>
      <w:color w:val="272727" w:themeColor="text1" w:themeTint="D8"/>
    </w:rPr>
  </w:style>
  <w:style w:type="paragraph" w:styleId="Titel">
    <w:name w:val="Title"/>
    <w:basedOn w:val="Normal"/>
    <w:next w:val="Normal"/>
    <w:link w:val="TitelTegn"/>
    <w:uiPriority w:val="10"/>
    <w:qFormat/>
    <w:rsid w:val="001E4AC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E4A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E4AC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E4AC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E4AC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E4AC3"/>
    <w:rPr>
      <w:i/>
      <w:iCs/>
      <w:color w:val="404040" w:themeColor="text1" w:themeTint="BF"/>
    </w:rPr>
  </w:style>
  <w:style w:type="paragraph" w:styleId="Listeafsnit">
    <w:name w:val="List Paragraph"/>
    <w:basedOn w:val="Normal"/>
    <w:uiPriority w:val="34"/>
    <w:qFormat/>
    <w:rsid w:val="001E4AC3"/>
    <w:pPr>
      <w:ind w:left="720"/>
      <w:contextualSpacing/>
    </w:pPr>
  </w:style>
  <w:style w:type="character" w:styleId="Kraftigfremhvning">
    <w:name w:val="Intense Emphasis"/>
    <w:basedOn w:val="Standardskrifttypeiafsnit"/>
    <w:uiPriority w:val="21"/>
    <w:qFormat/>
    <w:rsid w:val="00E87784"/>
    <w:rPr>
      <w:i/>
      <w:iCs/>
      <w:color w:val="000000" w:themeColor="text1"/>
    </w:rPr>
  </w:style>
  <w:style w:type="paragraph" w:styleId="Strktcitat">
    <w:name w:val="Intense Quote"/>
    <w:basedOn w:val="Normal"/>
    <w:next w:val="Normal"/>
    <w:link w:val="StrktcitatTegn"/>
    <w:uiPriority w:val="30"/>
    <w:qFormat/>
    <w:rsid w:val="00962126"/>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StrktcitatTegn">
    <w:name w:val="Stærkt citat Tegn"/>
    <w:basedOn w:val="Standardskrifttypeiafsnit"/>
    <w:link w:val="Strktcitat"/>
    <w:uiPriority w:val="30"/>
    <w:rsid w:val="00962126"/>
    <w:rPr>
      <w:i/>
      <w:iCs/>
      <w:color w:val="000000" w:themeColor="text1"/>
    </w:rPr>
  </w:style>
  <w:style w:type="character" w:styleId="Kraftighenvisning">
    <w:name w:val="Intense Reference"/>
    <w:basedOn w:val="Standardskrifttypeiafsnit"/>
    <w:uiPriority w:val="32"/>
    <w:qFormat/>
    <w:rsid w:val="00E87784"/>
    <w:rPr>
      <w:b/>
      <w:bCs/>
      <w:smallCaps/>
      <w:color w:val="000000" w:themeColor="text1"/>
      <w:spacing w:val="5"/>
    </w:rPr>
  </w:style>
  <w:style w:type="paragraph" w:styleId="Ingenafstand">
    <w:name w:val="No Spacing"/>
    <w:uiPriority w:val="1"/>
    <w:qFormat/>
    <w:rsid w:val="001E4AC3"/>
    <w:pPr>
      <w:spacing w:after="0" w:line="240" w:lineRule="auto"/>
    </w:pPr>
  </w:style>
  <w:style w:type="character" w:styleId="Svagfremhvning">
    <w:name w:val="Subtle Emphasis"/>
    <w:basedOn w:val="Standardskrifttypeiafsnit"/>
    <w:uiPriority w:val="19"/>
    <w:qFormat/>
    <w:rsid w:val="001E4AC3"/>
    <w:rPr>
      <w:i/>
      <w:iCs/>
      <w:color w:val="404040" w:themeColor="text1" w:themeTint="BF"/>
    </w:rPr>
  </w:style>
  <w:style w:type="character" w:styleId="Fremhv">
    <w:name w:val="Emphasis"/>
    <w:basedOn w:val="Standardskrifttypeiafsnit"/>
    <w:uiPriority w:val="20"/>
    <w:qFormat/>
    <w:rsid w:val="001E4AC3"/>
    <w:rPr>
      <w:i/>
      <w:iCs/>
    </w:rPr>
  </w:style>
  <w:style w:type="character" w:styleId="Strk">
    <w:name w:val="Strong"/>
    <w:basedOn w:val="Standardskrifttypeiafsnit"/>
    <w:uiPriority w:val="22"/>
    <w:qFormat/>
    <w:rsid w:val="001E4AC3"/>
    <w:rPr>
      <w:b/>
      <w:bCs/>
    </w:rPr>
  </w:style>
  <w:style w:type="character" w:styleId="Svaghenvisning">
    <w:name w:val="Subtle Reference"/>
    <w:basedOn w:val="Standardskrifttypeiafsnit"/>
    <w:uiPriority w:val="31"/>
    <w:qFormat/>
    <w:rsid w:val="001E4AC3"/>
    <w:rPr>
      <w:smallCaps/>
      <w:color w:val="5A5A5A" w:themeColor="text1" w:themeTint="A5"/>
    </w:rPr>
  </w:style>
  <w:style w:type="character" w:styleId="Bogenstitel">
    <w:name w:val="Book Title"/>
    <w:basedOn w:val="Standardskrifttypeiafsnit"/>
    <w:uiPriority w:val="33"/>
    <w:qFormat/>
    <w:rsid w:val="001E4AC3"/>
    <w:rPr>
      <w:b/>
      <w:bCs/>
      <w:i/>
      <w:iCs/>
      <w:spacing w:val="5"/>
    </w:rPr>
  </w:style>
  <w:style w:type="character" w:styleId="Hyperlink">
    <w:name w:val="Hyperlink"/>
    <w:basedOn w:val="Standardskrifttypeiafsnit"/>
    <w:uiPriority w:val="99"/>
    <w:unhideWhenUsed/>
    <w:rsid w:val="00AC1C46"/>
    <w:rPr>
      <w:color w:val="99003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RM-multicolour">
  <a:themeElements>
    <a:clrScheme name="RM Multicolour2">
      <a:dk1>
        <a:srgbClr val="000000"/>
      </a:dk1>
      <a:lt1>
        <a:srgbClr val="FFFFFF"/>
      </a:lt1>
      <a:dk2>
        <a:srgbClr val="990033"/>
      </a:dk2>
      <a:lt2>
        <a:srgbClr val="EFECE6"/>
      </a:lt2>
      <a:accent1>
        <a:srgbClr val="CCCC66"/>
      </a:accent1>
      <a:accent2>
        <a:srgbClr val="256575"/>
      </a:accent2>
      <a:accent3>
        <a:srgbClr val="CC6633"/>
      </a:accent3>
      <a:accent4>
        <a:srgbClr val="9B9B50"/>
      </a:accent4>
      <a:accent5>
        <a:srgbClr val="84715E"/>
      </a:accent5>
      <a:accent6>
        <a:srgbClr val="990033"/>
      </a:accent6>
      <a:hlink>
        <a:srgbClr val="990033"/>
      </a:hlink>
      <a:folHlink>
        <a:srgbClr val="113F49"/>
      </a:folHlink>
    </a:clrScheme>
    <a:fontScheme name="01a_RMdias_BRED">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cap="sq">
          <a:solidFill>
            <a:schemeClr val="tx1"/>
          </a:solidFill>
        </a:ln>
      </a:spPr>
      <a:bodyPr rtlCol="0" anchor="ctr"/>
      <a:lstStyle>
        <a:defPPr algn="ctr">
          <a:defRPr dirty="0">
            <a:solidFill>
              <a:srgbClr val="3F3018"/>
            </a:solidFill>
          </a:defRPr>
        </a:defPPr>
      </a:lstStyle>
      <a:style>
        <a:lnRef idx="2">
          <a:schemeClr val="accent1">
            <a:shade val="50000"/>
          </a:schemeClr>
        </a:lnRef>
        <a:fillRef idx="1">
          <a:schemeClr val="accent1"/>
        </a:fillRef>
        <a:effectRef idx="0">
          <a:schemeClr val="accent1"/>
        </a:effectRef>
        <a:fontRef idx="minor">
          <a:schemeClr val="lt1"/>
        </a:fontRef>
      </a: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da-DK" altLang="da-DK" sz="2400" b="0" i="0" u="none" strike="noStrike" cap="none" normalizeH="0" baseline="0" smtClean="0">
            <a:ln>
              <a:noFill/>
            </a:ln>
            <a:solidFill>
              <a:schemeClr val="tx1"/>
            </a:solidFill>
            <a:effectLst/>
            <a:latin typeface="Verdana" pitchFamily="34" charset="0"/>
          </a:defRPr>
        </a:defPPr>
      </a:lstStyle>
    </a:lnDef>
  </a:objectDefaults>
  <a:extraClrSchemeLst/>
  <a:extLst>
    <a:ext uri="{05A4C25C-085E-4340-85A3-A5531E510DB2}">
      <thm15:themeFamily xmlns:thm15="http://schemas.microsoft.com/office/thememl/2012/main" name="RM-multicolour" id="{7BD696F8-FE35-46CE-86BB-45B9DD96AC34}" vid="{00B02F43-5C08-4E8E-BACB-F7C1983F3515}"/>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376</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Puk Sandager</dc:creator>
  <cp:keywords/>
  <dc:description/>
  <cp:lastModifiedBy>Puk Sandager</cp:lastModifiedBy>
  <cp:revision>1</cp:revision>
  <dcterms:created xsi:type="dcterms:W3CDTF">2025-12-09T08:01:00Z</dcterms:created>
  <dcterms:modified xsi:type="dcterms:W3CDTF">2025-12-09T08:28:00Z</dcterms:modified>
</cp:coreProperties>
</file>